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590" w:lineRule="exact"/>
        <w:jc w:val="center"/>
        <w:rPr>
          <w:rFonts w:eastAsia="方正小标宋_GBK"/>
          <w:kern w:val="0"/>
          <w:sz w:val="44"/>
          <w:szCs w:val="29"/>
        </w:rPr>
      </w:pPr>
      <w:r>
        <w:rPr>
          <w:rFonts w:hint="eastAsia" w:eastAsia="方正小标宋_GBK" w:cs="宋体"/>
          <w:kern w:val="0"/>
          <w:sz w:val="44"/>
          <w:szCs w:val="44"/>
        </w:rPr>
        <w:t>202</w:t>
      </w:r>
      <w:r>
        <w:rPr>
          <w:rFonts w:eastAsia="方正小标宋_GBK" w:cs="宋体"/>
          <w:kern w:val="0"/>
          <w:sz w:val="44"/>
          <w:szCs w:val="44"/>
        </w:rPr>
        <w:t>2</w:t>
      </w:r>
      <w:r>
        <w:rPr>
          <w:rFonts w:hint="eastAsia" w:eastAsia="方正小标宋_GBK" w:cs="宋体"/>
          <w:kern w:val="0"/>
          <w:sz w:val="44"/>
          <w:szCs w:val="44"/>
        </w:rPr>
        <w:t>年南通市职业学校技能大赛参赛选手</w:t>
      </w:r>
    </w:p>
    <w:p>
      <w:pPr>
        <w:spacing w:line="590" w:lineRule="exact"/>
        <w:jc w:val="center"/>
        <w:rPr>
          <w:rFonts w:hint="eastAsia" w:ascii="仿宋" w:hAnsi="仿宋" w:eastAsia="仿宋" w:cs="宋体"/>
          <w:kern w:val="0"/>
          <w:szCs w:val="30"/>
        </w:rPr>
      </w:pPr>
      <w:r>
        <w:rPr>
          <w:rFonts w:hint="eastAsia" w:eastAsia="方正小标宋_GBK"/>
          <w:kern w:val="0"/>
          <w:sz w:val="44"/>
          <w:szCs w:val="29"/>
        </w:rPr>
        <w:t>公示</w:t>
      </w:r>
    </w:p>
    <w:p>
      <w:pPr>
        <w:spacing w:line="520" w:lineRule="exact"/>
        <w:ind w:firstLine="420" w:firstLineChars="200"/>
        <w:rPr>
          <w:rFonts w:ascii="仿宋" w:hAnsi="仿宋" w:eastAsia="仿宋"/>
          <w:color w:val="FF0000"/>
          <w:szCs w:val="30"/>
        </w:rPr>
      </w:pPr>
      <w:r>
        <w:rPr>
          <w:rFonts w:hint="eastAsia" w:ascii="仿宋" w:hAnsi="仿宋" w:eastAsia="仿宋" w:cs="宋体"/>
          <w:kern w:val="0"/>
          <w:szCs w:val="30"/>
        </w:rPr>
        <w:t>对照《关于举办202</w:t>
      </w:r>
      <w:r>
        <w:rPr>
          <w:rFonts w:ascii="仿宋" w:hAnsi="仿宋" w:eastAsia="仿宋" w:cs="宋体"/>
          <w:kern w:val="0"/>
          <w:szCs w:val="30"/>
        </w:rPr>
        <w:t>2</w:t>
      </w:r>
      <w:r>
        <w:rPr>
          <w:rFonts w:hint="eastAsia" w:ascii="仿宋" w:hAnsi="仿宋" w:eastAsia="仿宋" w:cs="宋体"/>
          <w:kern w:val="0"/>
          <w:szCs w:val="30"/>
        </w:rPr>
        <w:t>年南通市职业学校技能大赛的通知》（通教高职2</w:t>
      </w:r>
      <w:r>
        <w:rPr>
          <w:rFonts w:ascii="仿宋" w:hAnsi="仿宋" w:eastAsia="仿宋" w:cs="宋体"/>
          <w:kern w:val="0"/>
          <w:szCs w:val="30"/>
        </w:rPr>
        <w:t>022[]</w:t>
      </w:r>
      <w:r>
        <w:rPr>
          <w:rFonts w:hint="eastAsia" w:ascii="仿宋" w:hAnsi="仿宋" w:eastAsia="仿宋" w:cs="宋体"/>
          <w:kern w:val="0"/>
          <w:szCs w:val="30"/>
        </w:rPr>
        <w:t>号）文件要求，我校将《202</w:t>
      </w:r>
      <w:r>
        <w:rPr>
          <w:rFonts w:ascii="仿宋" w:hAnsi="仿宋" w:eastAsia="仿宋" w:cs="宋体"/>
          <w:kern w:val="0"/>
          <w:szCs w:val="30"/>
        </w:rPr>
        <w:t>2</w:t>
      </w:r>
      <w:r>
        <w:rPr>
          <w:rFonts w:hint="eastAsia" w:ascii="仿宋" w:hAnsi="仿宋" w:eastAsia="仿宋" w:cs="宋体"/>
          <w:kern w:val="0"/>
          <w:szCs w:val="30"/>
        </w:rPr>
        <w:t>年南通市职业学校技能大赛代表队情况汇总表》</w:t>
      </w:r>
      <w:r>
        <w:rPr>
          <w:rFonts w:hint="eastAsia" w:ascii="仿宋" w:hAnsi="仿宋" w:eastAsia="仿宋" w:cs="宋体"/>
          <w:kern w:val="0"/>
          <w:szCs w:val="30"/>
          <w:lang w:val="en-US" w:eastAsia="zh-CN"/>
        </w:rPr>
        <w:t>公示如下</w:t>
      </w:r>
      <w:r>
        <w:rPr>
          <w:rFonts w:hint="eastAsia" w:ascii="仿宋" w:hAnsi="仿宋" w:eastAsia="仿宋" w:cs="宋体"/>
          <w:kern w:val="0"/>
          <w:szCs w:val="30"/>
        </w:rPr>
        <w:t>。</w:t>
      </w:r>
    </w:p>
    <w:p>
      <w:pPr>
        <w:spacing w:line="520" w:lineRule="exact"/>
        <w:ind w:firstLine="2940" w:firstLineChars="1400"/>
        <w:rPr>
          <w:rFonts w:hint="eastAsia" w:ascii="仿宋" w:hAnsi="仿宋" w:eastAsia="仿宋"/>
          <w:color w:val="000000"/>
          <w:szCs w:val="30"/>
          <w:lang w:val="en-US" w:eastAsia="zh-CN"/>
        </w:rPr>
      </w:pPr>
      <w:r>
        <w:rPr>
          <w:rFonts w:hint="eastAsia" w:ascii="仿宋" w:hAnsi="仿宋" w:eastAsia="仿宋"/>
          <w:color w:val="FF0000"/>
          <w:szCs w:val="30"/>
        </w:rPr>
        <w:t xml:space="preserve"> </w:t>
      </w:r>
      <w:r>
        <w:rPr>
          <w:rFonts w:ascii="仿宋" w:hAnsi="仿宋" w:eastAsia="仿宋"/>
          <w:color w:val="FF0000"/>
          <w:szCs w:val="30"/>
        </w:rPr>
        <w:t xml:space="preserve">                    </w:t>
      </w:r>
      <w:r>
        <w:rPr>
          <w:rFonts w:hint="eastAsia" w:ascii="仿宋" w:hAnsi="仿宋" w:eastAsia="仿宋"/>
          <w:color w:val="FF0000"/>
          <w:szCs w:val="30"/>
          <w:lang w:val="en-US" w:eastAsia="zh-CN"/>
        </w:rPr>
        <w:t xml:space="preserve">                    </w:t>
      </w:r>
      <w:r>
        <w:rPr>
          <w:rFonts w:ascii="仿宋" w:hAnsi="仿宋" w:eastAsia="仿宋"/>
          <w:color w:val="000000"/>
          <w:szCs w:val="30"/>
        </w:rPr>
        <w:t xml:space="preserve"> </w:t>
      </w:r>
      <w:r>
        <w:rPr>
          <w:rFonts w:hint="eastAsia" w:ascii="仿宋" w:hAnsi="仿宋" w:eastAsia="仿宋"/>
          <w:color w:val="000000"/>
          <w:szCs w:val="30"/>
          <w:lang w:val="en-US" w:eastAsia="zh-CN"/>
        </w:rPr>
        <w:t>教务处</w:t>
      </w:r>
    </w:p>
    <w:p>
      <w:pPr>
        <w:spacing w:line="520" w:lineRule="exact"/>
        <w:ind w:firstLine="2940" w:firstLineChars="1400"/>
        <w:rPr>
          <w:rFonts w:hint="default" w:ascii="仿宋" w:hAnsi="仿宋" w:eastAsia="仿宋"/>
          <w:color w:val="00000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lang w:val="en-US" w:eastAsia="zh-CN"/>
        </w:rPr>
        <w:t xml:space="preserve">                                    2022年10月9日</w:t>
      </w:r>
    </w:p>
    <w:p>
      <w:pPr>
        <w:spacing w:line="520" w:lineRule="exact"/>
        <w:ind w:firstLine="2940" w:firstLineChars="1400"/>
        <w:rPr>
          <w:rFonts w:hint="eastAsia" w:ascii="仿宋" w:hAnsi="仿宋" w:eastAsia="仿宋"/>
          <w:color w:val="000000"/>
          <w:szCs w:val="30"/>
          <w:lang w:val="en-US" w:eastAsia="zh-CN"/>
        </w:rPr>
      </w:pPr>
    </w:p>
    <w:p>
      <w:pPr>
        <w:spacing w:line="520" w:lineRule="exact"/>
        <w:ind w:firstLine="420" w:firstLineChars="200"/>
        <w:rPr>
          <w:rFonts w:ascii="仿宋" w:hAnsi="仿宋" w:eastAsia="仿宋"/>
          <w:color w:val="000000"/>
          <w:szCs w:val="30"/>
        </w:rPr>
      </w:pPr>
    </w:p>
    <w:p>
      <w:pPr>
        <w:snapToGrid w:val="0"/>
        <w:spacing w:line="540" w:lineRule="exact"/>
        <w:ind w:firstLine="66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47CC4E74"/>
    <w:rsid w:val="47C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2022-10-13T11:58:00Z</dcterms:created>
  <dc:creator>Sheldon</dc:creator>
  <cp:lastModifiedBy>Sheldon</cp:lastModifiedBy>
  <dcterms:modified xsi:type="dcterms:W3CDTF">2022-10-13T12:03:51Z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8278E7155A904F45915A63CF33BD1A7E</vt:lpwstr>
  </property>
</Properties>
</file>